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2404" w14:textId="77777777" w:rsidR="005C4FEC" w:rsidRDefault="005C4FEC">
      <w:pPr>
        <w:pStyle w:val="BodyText"/>
        <w:spacing w:before="7"/>
        <w:rPr>
          <w:rFonts w:ascii="Times New Roman"/>
          <w:sz w:val="3"/>
        </w:rPr>
      </w:pPr>
    </w:p>
    <w:p w14:paraId="605C2405" w14:textId="77777777" w:rsidR="005C4FEC" w:rsidRDefault="00EE5ED4">
      <w:pPr>
        <w:ind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5C244B" wp14:editId="605C244C">
            <wp:extent cx="2222412" cy="649128"/>
            <wp:effectExtent l="0" t="0" r="0" b="0"/>
            <wp:docPr id="2" name="Image 2" descr="The University of Iowa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he University of Iowa log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12" cy="64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2406" w14:textId="77777777" w:rsidR="005C4FEC" w:rsidRDefault="005C4FEC">
      <w:pPr>
        <w:pStyle w:val="BodyText"/>
        <w:rPr>
          <w:rFonts w:ascii="Times New Roman"/>
        </w:rPr>
      </w:pPr>
    </w:p>
    <w:p w14:paraId="605C2407" w14:textId="77777777" w:rsidR="005C4FEC" w:rsidRDefault="005C4FEC">
      <w:pPr>
        <w:pStyle w:val="BodyText"/>
        <w:rPr>
          <w:rFonts w:ascii="Times New Roman"/>
        </w:rPr>
      </w:pPr>
    </w:p>
    <w:p w14:paraId="605C2408" w14:textId="77777777" w:rsidR="005C4FEC" w:rsidRDefault="005C4FEC">
      <w:pPr>
        <w:pStyle w:val="BodyText"/>
        <w:rPr>
          <w:rFonts w:ascii="Times New Roman"/>
        </w:rPr>
      </w:pPr>
    </w:p>
    <w:p w14:paraId="605C2409" w14:textId="77777777" w:rsidR="005C4FEC" w:rsidRDefault="005C4FEC">
      <w:pPr>
        <w:pStyle w:val="BodyText"/>
        <w:spacing w:before="138"/>
        <w:rPr>
          <w:rFonts w:ascii="Times New Roman"/>
        </w:rPr>
      </w:pPr>
    </w:p>
    <w:p w14:paraId="605C240A" w14:textId="77777777" w:rsidR="005C4FEC" w:rsidRDefault="00EE5ED4">
      <w:pPr>
        <w:pStyle w:val="BodyText"/>
      </w:pPr>
      <w:r>
        <w:t>May</w:t>
      </w:r>
      <w:r>
        <w:rPr>
          <w:spacing w:val="-2"/>
        </w:rPr>
        <w:t xml:space="preserve"> </w:t>
      </w:r>
      <w:r>
        <w:t>28,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605C240B" w14:textId="77777777" w:rsidR="005C4FEC" w:rsidRDefault="005C4FEC">
      <w:pPr>
        <w:pStyle w:val="BodyText"/>
      </w:pPr>
    </w:p>
    <w:p w14:paraId="605C240C" w14:textId="77777777" w:rsidR="005C4FEC" w:rsidRDefault="005C4FEC">
      <w:pPr>
        <w:pStyle w:val="BodyText"/>
      </w:pPr>
    </w:p>
    <w:p w14:paraId="605C240D" w14:textId="77777777" w:rsidR="005C4FEC" w:rsidRDefault="005C4FEC">
      <w:pPr>
        <w:pStyle w:val="BodyText"/>
      </w:pPr>
    </w:p>
    <w:p w14:paraId="605C240E" w14:textId="77777777" w:rsidR="005C4FEC" w:rsidRDefault="00EE5ED4">
      <w:pPr>
        <w:pStyle w:val="BodyText"/>
        <w:spacing w:before="1"/>
        <w:ind w:left="-1"/>
      </w:pPr>
      <w:r>
        <w:t>Russ</w:t>
      </w:r>
      <w:r>
        <w:rPr>
          <w:spacing w:val="-2"/>
        </w:rPr>
        <w:t xml:space="preserve"> Ganim</w:t>
      </w:r>
    </w:p>
    <w:p w14:paraId="605C240F" w14:textId="77777777" w:rsidR="005C4FEC" w:rsidRDefault="00EE5ED4">
      <w:pPr>
        <w:pStyle w:val="BodyText"/>
        <w:spacing w:before="1"/>
        <w:ind w:left="-1"/>
      </w:pPr>
      <w:r>
        <w:t>Associate</w:t>
      </w:r>
      <w:r>
        <w:rPr>
          <w:spacing w:val="-12"/>
        </w:rPr>
        <w:t xml:space="preserve"> </w:t>
      </w:r>
      <w:r>
        <w:t>Provost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Dean International Programs</w:t>
      </w:r>
    </w:p>
    <w:p w14:paraId="605C2410" w14:textId="77777777" w:rsidR="005C4FEC" w:rsidRDefault="00EE5ED4">
      <w:pPr>
        <w:pStyle w:val="BodyText"/>
        <w:spacing w:before="280"/>
        <w:ind w:left="-1"/>
      </w:pPr>
      <w:r>
        <w:t>Dear</w:t>
      </w:r>
      <w:r>
        <w:rPr>
          <w:spacing w:val="-2"/>
        </w:rPr>
        <w:t xml:space="preserve"> </w:t>
      </w:r>
      <w:r>
        <w:t>Dean</w:t>
      </w:r>
      <w:r>
        <w:rPr>
          <w:spacing w:val="-1"/>
        </w:rPr>
        <w:t xml:space="preserve"> </w:t>
      </w:r>
      <w:r>
        <w:rPr>
          <w:spacing w:val="-2"/>
        </w:rPr>
        <w:t>Ganim:</w:t>
      </w:r>
    </w:p>
    <w:p w14:paraId="605C2411" w14:textId="77777777" w:rsidR="005C4FEC" w:rsidRDefault="00EE5ED4">
      <w:pPr>
        <w:spacing w:before="65"/>
        <w:ind w:right="108"/>
        <w:rPr>
          <w:rFonts w:ascii="Arial"/>
          <w:b/>
        </w:rPr>
      </w:pPr>
      <w:r>
        <w:br w:type="column"/>
      </w:r>
      <w:r>
        <w:rPr>
          <w:rFonts w:ascii="Arial"/>
          <w:b/>
        </w:rPr>
        <w:t>Office of the Executive</w:t>
      </w:r>
      <w:r>
        <w:rPr>
          <w:rFonts w:ascii="Arial"/>
          <w:b/>
          <w:spacing w:val="40"/>
        </w:rPr>
        <w:t xml:space="preserve"> </w:t>
      </w:r>
      <w:r>
        <w:rPr>
          <w:rFonts w:ascii="Arial"/>
          <w:b/>
        </w:rPr>
        <w:t>Vice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President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Provost</w:t>
      </w:r>
    </w:p>
    <w:p w14:paraId="605C2412" w14:textId="77777777" w:rsidR="005C4FEC" w:rsidRDefault="00EE5ED4">
      <w:pPr>
        <w:spacing w:before="82" w:line="273" w:lineRule="auto"/>
        <w:ind w:right="1307"/>
        <w:rPr>
          <w:rFonts w:ascii="Arial"/>
          <w:sz w:val="18"/>
        </w:rPr>
      </w:pPr>
      <w:r>
        <w:rPr>
          <w:rFonts w:ascii="Arial"/>
          <w:spacing w:val="-2"/>
          <w:sz w:val="18"/>
        </w:rPr>
        <w:t>University</w:t>
      </w:r>
      <w:r>
        <w:rPr>
          <w:rFonts w:ascii="Arial"/>
          <w:spacing w:val="-13"/>
          <w:sz w:val="18"/>
        </w:rPr>
        <w:t xml:space="preserve"> </w:t>
      </w:r>
      <w:r>
        <w:rPr>
          <w:rFonts w:ascii="Arial"/>
          <w:spacing w:val="-2"/>
          <w:sz w:val="18"/>
        </w:rPr>
        <w:t>of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pacing w:val="-2"/>
          <w:sz w:val="18"/>
        </w:rPr>
        <w:t xml:space="preserve">Iowa </w:t>
      </w:r>
      <w:r>
        <w:rPr>
          <w:rFonts w:ascii="Arial"/>
          <w:sz w:val="18"/>
        </w:rPr>
        <w:t>111 Jessup Hall</w:t>
      </w:r>
    </w:p>
    <w:p w14:paraId="605C2413" w14:textId="77777777" w:rsidR="005C4FEC" w:rsidRDefault="00EE5ED4">
      <w:pPr>
        <w:spacing w:line="276" w:lineRule="auto"/>
        <w:ind w:right="768"/>
        <w:rPr>
          <w:rFonts w:ascii="Arial"/>
          <w:sz w:val="18"/>
        </w:rPr>
      </w:pPr>
      <w:r>
        <w:rPr>
          <w:rFonts w:ascii="Arial"/>
          <w:sz w:val="18"/>
        </w:rPr>
        <w:t xml:space="preserve">5 West Jefferson Street </w:t>
      </w:r>
      <w:r>
        <w:rPr>
          <w:rFonts w:ascii="Arial"/>
          <w:spacing w:val="-2"/>
          <w:sz w:val="18"/>
        </w:rPr>
        <w:t>Iowa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pacing w:val="-2"/>
          <w:sz w:val="18"/>
        </w:rPr>
        <w:t>City,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pacing w:val="-2"/>
          <w:sz w:val="18"/>
        </w:rPr>
        <w:t>Iowa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pacing w:val="-2"/>
          <w:sz w:val="18"/>
        </w:rPr>
        <w:t>52242-1316 319-335-3565</w:t>
      </w:r>
    </w:p>
    <w:p w14:paraId="605C2414" w14:textId="77777777" w:rsidR="005C4FEC" w:rsidRDefault="00EE5ED4">
      <w:pPr>
        <w:spacing w:before="1"/>
        <w:rPr>
          <w:rFonts w:ascii="Arial"/>
          <w:sz w:val="18"/>
        </w:rPr>
      </w:pPr>
      <w:r>
        <w:rPr>
          <w:rFonts w:ascii="Arial"/>
          <w:spacing w:val="-2"/>
          <w:sz w:val="18"/>
        </w:rPr>
        <w:t>Fax 319-335-</w:t>
      </w:r>
      <w:r>
        <w:rPr>
          <w:rFonts w:ascii="Arial"/>
          <w:spacing w:val="-4"/>
          <w:sz w:val="18"/>
        </w:rPr>
        <w:t>3560</w:t>
      </w:r>
    </w:p>
    <w:p w14:paraId="605C2415" w14:textId="77777777" w:rsidR="005C4FEC" w:rsidRDefault="005C4FEC">
      <w:pPr>
        <w:rPr>
          <w:rFonts w:ascii="Arial"/>
          <w:sz w:val="18"/>
        </w:rPr>
        <w:sectPr w:rsidR="005C4FEC">
          <w:footerReference w:type="default" r:id="rId8"/>
          <w:type w:val="continuous"/>
          <w:pgSz w:w="12240" w:h="15840"/>
          <w:pgMar w:top="880" w:right="1080" w:bottom="1200" w:left="1440" w:header="0" w:footer="1020" w:gutter="0"/>
          <w:pgNumType w:start="1"/>
          <w:cols w:num="2" w:space="720" w:equalWidth="0">
            <w:col w:w="3499" w:space="3268"/>
            <w:col w:w="2953"/>
          </w:cols>
        </w:sectPr>
      </w:pPr>
    </w:p>
    <w:p w14:paraId="605C2416" w14:textId="77777777" w:rsidR="005C4FEC" w:rsidRDefault="005C4FEC">
      <w:pPr>
        <w:pStyle w:val="BodyText"/>
        <w:spacing w:before="7"/>
        <w:rPr>
          <w:rFonts w:ascii="Arial"/>
        </w:rPr>
      </w:pPr>
    </w:p>
    <w:p w14:paraId="605C2417" w14:textId="77777777" w:rsidR="005C4FEC" w:rsidRDefault="00EE5ED4">
      <w:pPr>
        <w:pStyle w:val="BodyText"/>
        <w:ind w:left="-1" w:right="383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t>policy,</w:t>
      </w:r>
      <w:r>
        <w:rPr>
          <w:spacing w:val="-2"/>
        </w:rPr>
        <w:t xml:space="preserve"> </w:t>
      </w:r>
      <w:r>
        <w:t>colleges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undergo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at least every seven years and the Executive Vice President and Provost is responsible for organizing and directing the process and formulating conclusions.</w:t>
      </w:r>
    </w:p>
    <w:p w14:paraId="605C2418" w14:textId="77777777" w:rsidR="005C4FEC" w:rsidRDefault="005C4FEC">
      <w:pPr>
        <w:pStyle w:val="BodyText"/>
      </w:pPr>
    </w:p>
    <w:p w14:paraId="605C2419" w14:textId="77777777" w:rsidR="005C4FEC" w:rsidRDefault="00EE5ED4">
      <w:pPr>
        <w:pStyle w:val="BodyText"/>
        <w:ind w:right="383"/>
      </w:pPr>
      <w:r>
        <w:t>An</w:t>
      </w:r>
      <w:r>
        <w:rPr>
          <w:spacing w:val="-4"/>
        </w:rPr>
        <w:t xml:space="preserve"> </w:t>
      </w:r>
      <w:r>
        <w:t>abbreviated</w:t>
      </w:r>
      <w:r>
        <w:rPr>
          <w:spacing w:val="-3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focused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following questions:</w:t>
      </w:r>
    </w:p>
    <w:p w14:paraId="605C241A" w14:textId="77777777" w:rsidR="005C4FEC" w:rsidRDefault="00EE5ED4">
      <w:pPr>
        <w:pStyle w:val="BodyText"/>
        <w:spacing w:before="280"/>
      </w:pPr>
      <w:r>
        <w:t>Has</w:t>
      </w:r>
      <w:r>
        <w:rPr>
          <w:spacing w:val="-3"/>
        </w:rPr>
        <w:t xml:space="preserve"> </w:t>
      </w:r>
      <w:r>
        <w:t>International</w:t>
      </w:r>
      <w:r>
        <w:rPr>
          <w:spacing w:val="-2"/>
        </w:rPr>
        <w:t xml:space="preserve"> Programs:</w:t>
      </w:r>
    </w:p>
    <w:p w14:paraId="605C241B" w14:textId="77777777" w:rsidR="005C4FEC" w:rsidRDefault="005C4FEC">
      <w:pPr>
        <w:pStyle w:val="BodyText"/>
        <w:spacing w:before="1"/>
      </w:pPr>
    </w:p>
    <w:p w14:paraId="605C241C" w14:textId="77777777" w:rsidR="005C4FEC" w:rsidRDefault="00EE5ED4">
      <w:pPr>
        <w:pStyle w:val="ListParagraph"/>
        <w:numPr>
          <w:ilvl w:val="0"/>
          <w:numId w:val="2"/>
        </w:numPr>
        <w:tabs>
          <w:tab w:val="left" w:pos="359"/>
        </w:tabs>
        <w:spacing w:line="281" w:lineRule="exact"/>
        <w:ind w:left="359" w:hanging="359"/>
        <w:rPr>
          <w:sz w:val="24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students?</w:t>
      </w:r>
    </w:p>
    <w:p w14:paraId="605C241D" w14:textId="77777777" w:rsidR="005C4FEC" w:rsidRDefault="00EE5ED4">
      <w:pPr>
        <w:pStyle w:val="ListParagraph"/>
        <w:numPr>
          <w:ilvl w:val="0"/>
          <w:numId w:val="2"/>
        </w:numPr>
        <w:tabs>
          <w:tab w:val="left" w:pos="359"/>
        </w:tabs>
        <w:spacing w:line="281" w:lineRule="exact"/>
        <w:ind w:left="359" w:hanging="359"/>
        <w:rPr>
          <w:sz w:val="24"/>
        </w:rPr>
      </w:pP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global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partnerships?</w:t>
      </w:r>
    </w:p>
    <w:p w14:paraId="605C241E" w14:textId="77777777" w:rsidR="005C4FEC" w:rsidRDefault="00EE5ED4">
      <w:pPr>
        <w:pStyle w:val="ListParagraph"/>
        <w:numPr>
          <w:ilvl w:val="0"/>
          <w:numId w:val="2"/>
        </w:numPr>
        <w:tabs>
          <w:tab w:val="left" w:pos="359"/>
        </w:tabs>
        <w:spacing w:line="281" w:lineRule="exact"/>
        <w:ind w:left="359" w:hanging="359"/>
        <w:rPr>
          <w:sz w:val="24"/>
        </w:rPr>
      </w:pPr>
      <w:r>
        <w:rPr>
          <w:sz w:val="24"/>
        </w:rPr>
        <w:t>Worked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colleges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support/enhance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programs?</w:t>
      </w:r>
    </w:p>
    <w:p w14:paraId="605C241F" w14:textId="77777777" w:rsidR="005C4FEC" w:rsidRDefault="00EE5ED4">
      <w:pPr>
        <w:pStyle w:val="ListParagraph"/>
        <w:numPr>
          <w:ilvl w:val="0"/>
          <w:numId w:val="2"/>
        </w:numPr>
        <w:tabs>
          <w:tab w:val="left" w:pos="359"/>
        </w:tabs>
        <w:spacing w:before="2" w:line="281" w:lineRule="exact"/>
        <w:ind w:left="359" w:hanging="359"/>
        <w:rPr>
          <w:sz w:val="24"/>
        </w:rPr>
      </w:pPr>
      <w:r>
        <w:rPr>
          <w:sz w:val="24"/>
        </w:rPr>
        <w:t>Further</w:t>
      </w:r>
      <w:r>
        <w:rPr>
          <w:spacing w:val="-5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  <w:r>
        <w:rPr>
          <w:spacing w:val="-5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campus?</w:t>
      </w:r>
    </w:p>
    <w:p w14:paraId="605C2420" w14:textId="77777777" w:rsidR="005C4FEC" w:rsidRDefault="00EE5ED4">
      <w:pPr>
        <w:pStyle w:val="ListParagraph"/>
        <w:numPr>
          <w:ilvl w:val="0"/>
          <w:numId w:val="2"/>
        </w:numPr>
        <w:tabs>
          <w:tab w:val="left" w:pos="359"/>
        </w:tabs>
        <w:spacing w:line="281" w:lineRule="exact"/>
        <w:ind w:left="359" w:hanging="359"/>
        <w:rPr>
          <w:sz w:val="24"/>
        </w:rPr>
      </w:pPr>
      <w:r>
        <w:rPr>
          <w:sz w:val="24"/>
        </w:rPr>
        <w:t>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enrollment?</w:t>
      </w:r>
    </w:p>
    <w:p w14:paraId="605C2421" w14:textId="77777777" w:rsidR="005C4FEC" w:rsidRDefault="00EE5ED4">
      <w:pPr>
        <w:pStyle w:val="BodyText"/>
        <w:spacing w:before="280"/>
        <w:ind w:right="383"/>
      </w:pPr>
      <w:r>
        <w:t>Additionally,</w:t>
      </w:r>
      <w:r>
        <w:rPr>
          <w:spacing w:val="-3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Collegiate</w:t>
      </w: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 review the program’s:</w:t>
      </w:r>
    </w:p>
    <w:p w14:paraId="605C2422" w14:textId="77777777" w:rsidR="005C4FEC" w:rsidRDefault="005C4FEC">
      <w:pPr>
        <w:pStyle w:val="BodyText"/>
      </w:pPr>
    </w:p>
    <w:p w14:paraId="605C2423" w14:textId="77777777" w:rsidR="005C4FEC" w:rsidRDefault="00EE5ED4">
      <w:pPr>
        <w:pStyle w:val="ListParagraph"/>
        <w:numPr>
          <w:ilvl w:val="0"/>
          <w:numId w:val="1"/>
        </w:numPr>
        <w:tabs>
          <w:tab w:val="left" w:pos="359"/>
        </w:tabs>
        <w:spacing w:before="1" w:line="281" w:lineRule="exact"/>
        <w:ind w:left="359" w:hanging="359"/>
        <w:rPr>
          <w:sz w:val="24"/>
        </w:rPr>
      </w:pPr>
      <w:r>
        <w:rPr>
          <w:sz w:val="24"/>
        </w:rPr>
        <w:t>Investment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strategic</w:t>
      </w:r>
      <w:r>
        <w:rPr>
          <w:spacing w:val="-5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investment.</w:t>
      </w:r>
    </w:p>
    <w:p w14:paraId="605C2424" w14:textId="77777777" w:rsidR="005C4FEC" w:rsidRDefault="00EE5ED4">
      <w:pPr>
        <w:pStyle w:val="ListParagraph"/>
        <w:numPr>
          <w:ilvl w:val="0"/>
          <w:numId w:val="1"/>
        </w:numPr>
        <w:tabs>
          <w:tab w:val="left" w:pos="359"/>
        </w:tabs>
        <w:spacing w:line="281" w:lineRule="exact"/>
        <w:ind w:left="359" w:hanging="359"/>
        <w:rPr>
          <w:sz w:val="24"/>
        </w:rPr>
      </w:pPr>
      <w:r>
        <w:rPr>
          <w:sz w:val="24"/>
        </w:rPr>
        <w:t>5-year</w:t>
      </w:r>
      <w:r>
        <w:rPr>
          <w:spacing w:val="-5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strategic</w:t>
      </w:r>
      <w:r>
        <w:rPr>
          <w:spacing w:val="-3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noted </w:t>
      </w:r>
      <w:r>
        <w:rPr>
          <w:spacing w:val="-2"/>
          <w:sz w:val="24"/>
        </w:rPr>
        <w:t>above.</w:t>
      </w:r>
    </w:p>
    <w:p w14:paraId="605C2425" w14:textId="77777777" w:rsidR="005C4FEC" w:rsidRDefault="005C4FEC">
      <w:pPr>
        <w:pStyle w:val="BodyText"/>
        <w:spacing w:before="1"/>
      </w:pPr>
    </w:p>
    <w:p w14:paraId="605C2426" w14:textId="77777777" w:rsidR="005C4FEC" w:rsidRDefault="00EE5ED4">
      <w:pPr>
        <w:pStyle w:val="BodyText"/>
        <w:ind w:right="383"/>
      </w:pPr>
      <w:r>
        <w:t>The Collegiate Review</w:t>
      </w:r>
      <w:r>
        <w:rPr>
          <w:spacing w:val="-2"/>
        </w:rPr>
        <w:t xml:space="preserve"> </w:t>
      </w:r>
      <w:r>
        <w:t>Committee examined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program’s 2025</w:t>
      </w:r>
      <w:r>
        <w:rPr>
          <w:spacing w:val="-1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and conducted interviews with select deans and institutional leadership.</w:t>
      </w:r>
      <w:r>
        <w:rPr>
          <w:spacing w:val="40"/>
        </w:rPr>
        <w:t xml:space="preserve"> </w:t>
      </w:r>
      <w:r>
        <w:t>Additionally, they met with International</w:t>
      </w:r>
      <w:r>
        <w:rPr>
          <w:spacing w:val="-5"/>
        </w:rPr>
        <w:t xml:space="preserve"> </w:t>
      </w:r>
      <w:r>
        <w:t>Programs’</w:t>
      </w:r>
      <w:r>
        <w:rPr>
          <w:spacing w:val="-5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council,</w:t>
      </w:r>
      <w:r>
        <w:rPr>
          <w:spacing w:val="-3"/>
        </w:rPr>
        <w:t xml:space="preserve"> </w:t>
      </w:r>
      <w:r>
        <w:t>affinity</w:t>
      </w:r>
      <w:r>
        <w:rPr>
          <w:spacing w:val="-5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directors, senior advisors and program coordinators, student advisory board, and a group of study abroad students.</w:t>
      </w:r>
      <w:r>
        <w:rPr>
          <w:spacing w:val="40"/>
        </w:rPr>
        <w:t xml:space="preserve"> </w:t>
      </w:r>
      <w:r>
        <w:t>The dean received the review</w:t>
      </w:r>
      <w:r>
        <w:rPr>
          <w:spacing w:val="-4"/>
        </w:rPr>
        <w:t xml:space="preserve"> </w:t>
      </w:r>
      <w:r>
        <w:t>report on April</w:t>
      </w:r>
      <w:r>
        <w:rPr>
          <w:spacing w:val="-1"/>
        </w:rPr>
        <w:t xml:space="preserve"> </w:t>
      </w:r>
      <w:r>
        <w:t>10, 2025</w:t>
      </w:r>
      <w:r>
        <w:rPr>
          <w:spacing w:val="-1"/>
        </w:rPr>
        <w:t xml:space="preserve"> </w:t>
      </w:r>
      <w:r>
        <w:t>and was asked to review and respond with any factual errors.</w:t>
      </w:r>
      <w:r>
        <w:rPr>
          <w:spacing w:val="40"/>
        </w:rPr>
        <w:t xml:space="preserve"> </w:t>
      </w:r>
      <w:r>
        <w:t>A response was submitted on April 25, 2025 providing some clarifications.</w:t>
      </w:r>
    </w:p>
    <w:p w14:paraId="605C2427" w14:textId="77777777" w:rsidR="005C4FEC" w:rsidRDefault="005C4FEC">
      <w:pPr>
        <w:pStyle w:val="BodyText"/>
        <w:sectPr w:rsidR="005C4FEC">
          <w:type w:val="continuous"/>
          <w:pgSz w:w="12240" w:h="15840"/>
          <w:pgMar w:top="880" w:right="1080" w:bottom="1200" w:left="1440" w:header="0" w:footer="1020" w:gutter="0"/>
          <w:cols w:space="720"/>
        </w:sectPr>
      </w:pPr>
    </w:p>
    <w:p w14:paraId="605C2428" w14:textId="77777777" w:rsidR="005C4FEC" w:rsidRDefault="00EE5ED4">
      <w:pPr>
        <w:pStyle w:val="BodyText"/>
        <w:spacing w:before="75"/>
        <w:ind w:left="-1" w:right="383"/>
      </w:pPr>
      <w:r>
        <w:lastRenderedPageBreak/>
        <w:t>As outlined in the review report, the Collegiate Review Committee recognized many strengths within International Programs, while also identifying opportunities to further enhance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vision.</w:t>
      </w:r>
      <w:r>
        <w:rPr>
          <w:spacing w:val="40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reviewing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International Programs’ self-study and response, I have the following observations and </w:t>
      </w:r>
      <w:r>
        <w:rPr>
          <w:spacing w:val="-2"/>
        </w:rPr>
        <w:t>recommendations.</w:t>
      </w:r>
    </w:p>
    <w:p w14:paraId="605C2429" w14:textId="77777777" w:rsidR="005C4FEC" w:rsidRDefault="00EE5ED4">
      <w:pPr>
        <w:pStyle w:val="BodyText"/>
        <w:spacing w:before="280"/>
        <w:ind w:left="-1" w:right="383"/>
      </w:pPr>
      <w:r>
        <w:t>International Programs demonstrates a strong commitment to transparent and timely communication with stakeholders, particularly in navigating complex and evolving regulatory and policy changes.</w:t>
      </w:r>
      <w:r>
        <w:rPr>
          <w:spacing w:val="40"/>
        </w:rPr>
        <w:t xml:space="preserve"> </w:t>
      </w:r>
      <w:r>
        <w:t>Strong cross-campus collaboration underscores its effectiveness.</w:t>
      </w:r>
      <w:r>
        <w:rPr>
          <w:spacing w:val="40"/>
        </w:rPr>
        <w:t xml:space="preserve"> </w:t>
      </w:r>
      <w:r>
        <w:t>Its leadership and staff demonstrate openness to feedback and new ideas, reinforcing its adaptability and forward-thinking approach.</w:t>
      </w:r>
      <w:r>
        <w:rPr>
          <w:spacing w:val="40"/>
        </w:rPr>
        <w:t xml:space="preserve"> </w:t>
      </w:r>
      <w:r>
        <w:t>Additionally, students expressed</w:t>
      </w:r>
      <w:r>
        <w:rPr>
          <w:spacing w:val="-3"/>
        </w:rPr>
        <w:t xml:space="preserve"> </w:t>
      </w:r>
      <w:r>
        <w:t>appreciation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supportiveness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Programs’ leadership and staff.</w:t>
      </w:r>
      <w:r>
        <w:rPr>
          <w:spacing w:val="40"/>
        </w:rPr>
        <w:t xml:space="preserve"> </w:t>
      </w:r>
      <w:r>
        <w:t>Notable examples supporting this include:</w:t>
      </w:r>
    </w:p>
    <w:p w14:paraId="605C242A" w14:textId="77777777" w:rsidR="005C4FEC" w:rsidRDefault="005C4FEC">
      <w:pPr>
        <w:pStyle w:val="BodyText"/>
        <w:spacing w:before="1"/>
      </w:pPr>
    </w:p>
    <w:p w14:paraId="605C242B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spacing w:before="1"/>
        <w:ind w:left="359" w:right="1462"/>
        <w:rPr>
          <w:rFonts w:ascii="Symbol" w:hAnsi="Symbol"/>
          <w:sz w:val="24"/>
        </w:rPr>
      </w:pP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continues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foster</w:t>
      </w:r>
      <w:r>
        <w:rPr>
          <w:spacing w:val="-5"/>
          <w:sz w:val="24"/>
        </w:rPr>
        <w:t xml:space="preserve"> </w:t>
      </w:r>
      <w:r>
        <w:rPr>
          <w:sz w:val="24"/>
        </w:rPr>
        <w:t>meaningful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teaching collaborations, and institutional connections worldwide.</w:t>
      </w:r>
    </w:p>
    <w:p w14:paraId="605C242C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ind w:left="359" w:right="374"/>
        <w:rPr>
          <w:rFonts w:ascii="Symbol" w:hAnsi="Symbol"/>
          <w:sz w:val="24"/>
        </w:rPr>
      </w:pPr>
      <w:r>
        <w:rPr>
          <w:sz w:val="24"/>
        </w:rPr>
        <w:t>Through academic and social programming, career readiness initiatives, and engagement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opportunities,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promotes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supportive</w:t>
      </w:r>
      <w:r>
        <w:rPr>
          <w:spacing w:val="-6"/>
          <w:sz w:val="24"/>
        </w:rPr>
        <w:t xml:space="preserve"> </w:t>
      </w:r>
      <w:r>
        <w:rPr>
          <w:sz w:val="24"/>
        </w:rPr>
        <w:t>environment for international students.</w:t>
      </w:r>
    </w:p>
    <w:p w14:paraId="605C242D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ind w:left="359" w:right="676"/>
        <w:rPr>
          <w:rFonts w:ascii="Symbol" w:hAnsi="Symbol"/>
          <w:sz w:val="24"/>
        </w:rPr>
      </w:pP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UI</w:t>
      </w:r>
      <w:r>
        <w:rPr>
          <w:spacing w:val="-5"/>
          <w:sz w:val="24"/>
        </w:rPr>
        <w:t xml:space="preserve"> </w:t>
      </w:r>
      <w:r>
        <w:rPr>
          <w:sz w:val="24"/>
        </w:rPr>
        <w:t>colleges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leading</w:t>
      </w:r>
      <w:r>
        <w:rPr>
          <w:spacing w:val="-5"/>
          <w:sz w:val="24"/>
        </w:rPr>
        <w:t xml:space="preserve"> </w:t>
      </w:r>
      <w:r>
        <w:rPr>
          <w:sz w:val="24"/>
        </w:rPr>
        <w:t>initiatives such as the International Student Advisory Board and Provost Global Forums, International Programs supports efforts to strengthen global education and professional growth.</w:t>
      </w:r>
    </w:p>
    <w:p w14:paraId="605C242E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ind w:left="359" w:right="624"/>
        <w:rPr>
          <w:rFonts w:ascii="Symbol" w:hAnsi="Symbol"/>
          <w:sz w:val="24"/>
        </w:rPr>
      </w:pPr>
      <w:r>
        <w:rPr>
          <w:sz w:val="24"/>
        </w:rPr>
        <w:t>International Programs continues to be innovative through its development of new relationships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creation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3"/>
          <w:sz w:val="24"/>
        </w:rPr>
        <w:t xml:space="preserve"> </w:t>
      </w:r>
      <w:r>
        <w:rPr>
          <w:sz w:val="24"/>
        </w:rPr>
        <w:t>Passport Acceptance Facility.</w:t>
      </w:r>
    </w:p>
    <w:p w14:paraId="605C242F" w14:textId="77777777" w:rsidR="005C4FEC" w:rsidRDefault="00EE5ED4">
      <w:pPr>
        <w:pStyle w:val="BodyText"/>
        <w:spacing w:before="280"/>
        <w:ind w:left="-1" w:right="383"/>
      </w:pPr>
      <w:r>
        <w:t>To ensure International Programs continues to fulfill its mission while remaining responsive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priorities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evolving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realities,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propose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following </w:t>
      </w:r>
      <w:r>
        <w:rPr>
          <w:spacing w:val="-2"/>
        </w:rPr>
        <w:t>recommendations.</w:t>
      </w:r>
    </w:p>
    <w:p w14:paraId="605C2430" w14:textId="77777777" w:rsidR="005C4FEC" w:rsidRDefault="005C4FEC">
      <w:pPr>
        <w:pStyle w:val="BodyText"/>
        <w:spacing w:before="1"/>
      </w:pPr>
    </w:p>
    <w:p w14:paraId="605C2431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ind w:left="359" w:right="1027"/>
        <w:rPr>
          <w:rFonts w:ascii="Symbol" w:hAnsi="Symbol"/>
          <w:sz w:val="24"/>
        </w:rPr>
      </w:pPr>
      <w:r>
        <w:rPr>
          <w:sz w:val="24"/>
        </w:rPr>
        <w:t>Given current and anticipated future shifts in international student enrollment, a reassessment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programming,</w:t>
      </w:r>
      <w:r>
        <w:rPr>
          <w:spacing w:val="-3"/>
          <w:sz w:val="24"/>
        </w:rPr>
        <w:t xml:space="preserve"> </w:t>
      </w:r>
      <w:r>
        <w:rPr>
          <w:sz w:val="24"/>
        </w:rPr>
        <w:t>staffing,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warranted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optimize resource allocation.</w:t>
      </w:r>
      <w:r>
        <w:rPr>
          <w:spacing w:val="40"/>
          <w:sz w:val="24"/>
        </w:rPr>
        <w:t xml:space="preserve"> </w:t>
      </w:r>
      <w:r>
        <w:rPr>
          <w:sz w:val="24"/>
        </w:rPr>
        <w:t>In collaboration with the Office of the Provost, International Programs should implement the following strategies:</w:t>
      </w:r>
    </w:p>
    <w:p w14:paraId="605C2432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697"/>
        <w:rPr>
          <w:sz w:val="24"/>
        </w:rPr>
      </w:pPr>
      <w:r>
        <w:rPr>
          <w:sz w:val="24"/>
        </w:rPr>
        <w:t>Conduct a comprehensive review of existing MOUs to evaluate their impact and 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5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-5"/>
          <w:sz w:val="24"/>
        </w:rPr>
        <w:t xml:space="preserve"> </w:t>
      </w:r>
      <w:r>
        <w:rPr>
          <w:sz w:val="24"/>
        </w:rPr>
        <w:t>align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priorities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resources.</w:t>
      </w:r>
    </w:p>
    <w:p w14:paraId="605C2433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565"/>
        <w:rPr>
          <w:sz w:val="24"/>
        </w:rPr>
      </w:pPr>
      <w:r>
        <w:rPr>
          <w:sz w:val="24"/>
        </w:rPr>
        <w:t>Assess</w:t>
      </w:r>
      <w:r>
        <w:rPr>
          <w:spacing w:val="-3"/>
          <w:sz w:val="24"/>
        </w:rPr>
        <w:t xml:space="preserve"> </w:t>
      </w:r>
      <w:r>
        <w:rPr>
          <w:sz w:val="24"/>
        </w:rPr>
        <w:t>optimal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projected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trends while maintaining operational efficiency.</w:t>
      </w:r>
    </w:p>
    <w:p w14:paraId="605C2434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395"/>
        <w:rPr>
          <w:sz w:val="24"/>
        </w:rPr>
      </w:pPr>
      <w:r>
        <w:rPr>
          <w:sz w:val="24"/>
        </w:rPr>
        <w:t>Evaluate current programming to determine effectiveness, identifying areas where adjustments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discontinuation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warranted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enhance</w:t>
      </w:r>
      <w:r>
        <w:rPr>
          <w:spacing w:val="-3"/>
          <w:sz w:val="24"/>
        </w:rPr>
        <w:t xml:space="preserve"> </w:t>
      </w:r>
      <w:r>
        <w:rPr>
          <w:sz w:val="24"/>
        </w:rPr>
        <w:t>return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investment.</w:t>
      </w:r>
    </w:p>
    <w:p w14:paraId="605C2435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566"/>
        <w:rPr>
          <w:sz w:val="24"/>
        </w:rPr>
      </w:pPr>
      <w:r>
        <w:rPr>
          <w:sz w:val="24"/>
        </w:rPr>
        <w:t>Establish a centralized repository for data, documentation, and protocols to streamline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efficiency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future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members and leaders.</w:t>
      </w:r>
    </w:p>
    <w:p w14:paraId="605C2436" w14:textId="77777777" w:rsidR="005C4FEC" w:rsidRDefault="005C4FEC">
      <w:pPr>
        <w:pStyle w:val="ListParagraph"/>
        <w:rPr>
          <w:sz w:val="24"/>
        </w:rPr>
        <w:sectPr w:rsidR="005C4FEC">
          <w:pgSz w:w="12240" w:h="15840"/>
          <w:pgMar w:top="640" w:right="1080" w:bottom="1200" w:left="1440" w:header="0" w:footer="1020" w:gutter="0"/>
          <w:cols w:space="720"/>
        </w:sectPr>
      </w:pPr>
    </w:p>
    <w:p w14:paraId="605C2437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spacing w:before="77"/>
        <w:ind w:left="359" w:right="531"/>
        <w:rPr>
          <w:rFonts w:ascii="Symbol" w:hAnsi="Symbol"/>
          <w:sz w:val="24"/>
        </w:rPr>
      </w:pPr>
      <w:r>
        <w:rPr>
          <w:sz w:val="24"/>
        </w:rPr>
        <w:lastRenderedPageBreak/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enhance</w:t>
      </w:r>
      <w:r>
        <w:rPr>
          <w:spacing w:val="-3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retention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students,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strategic</w:t>
      </w:r>
      <w:r>
        <w:rPr>
          <w:spacing w:val="-4"/>
          <w:sz w:val="24"/>
        </w:rPr>
        <w:t xml:space="preserve"> </w:t>
      </w:r>
      <w:r>
        <w:rPr>
          <w:sz w:val="24"/>
        </w:rPr>
        <w:t>and innovative approach is necessary.</w:t>
      </w:r>
      <w:r>
        <w:rPr>
          <w:spacing w:val="40"/>
          <w:sz w:val="24"/>
        </w:rPr>
        <w:t xml:space="preserve"> </w:t>
      </w:r>
      <w:r>
        <w:rPr>
          <w:sz w:val="24"/>
        </w:rPr>
        <w:t>In coordination with the Office of the Provost, International Programs should pursue the following efforts:</w:t>
      </w:r>
    </w:p>
    <w:p w14:paraId="605C2438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551"/>
        <w:rPr>
          <w:sz w:val="24"/>
        </w:rPr>
      </w:pPr>
      <w:r>
        <w:rPr>
          <w:sz w:val="24"/>
        </w:rPr>
        <w:t>Develop a refined international student recruitment plan, incorporating targeted strategies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strengthen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foster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relationships with global partners, including UI alumni.</w:t>
      </w:r>
    </w:p>
    <w:p w14:paraId="605C2439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695"/>
        <w:rPr>
          <w:sz w:val="24"/>
        </w:rPr>
      </w:pPr>
      <w:r>
        <w:rPr>
          <w:sz w:val="24"/>
        </w:rPr>
        <w:t>Assess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return on investment related to those costs.</w:t>
      </w:r>
    </w:p>
    <w:p w14:paraId="605C243A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525"/>
        <w:rPr>
          <w:sz w:val="24"/>
        </w:rPr>
      </w:pP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inefficiencies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7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r>
        <w:rPr>
          <w:sz w:val="24"/>
        </w:rPr>
        <w:t>accessibility and streamline processes.</w:t>
      </w:r>
    </w:p>
    <w:p w14:paraId="605C243B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1394"/>
        <w:rPr>
          <w:sz w:val="24"/>
        </w:rPr>
      </w:pPr>
      <w:r>
        <w:rPr>
          <w:sz w:val="24"/>
        </w:rPr>
        <w:t>Enhance support systems by refining housing, collegiate hosting, and 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maximize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continue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a welcoming environment.</w:t>
      </w:r>
    </w:p>
    <w:p w14:paraId="605C243C" w14:textId="77777777" w:rsidR="005C4FEC" w:rsidRDefault="00EE5ED4">
      <w:pPr>
        <w:pStyle w:val="ListParagraph"/>
        <w:numPr>
          <w:ilvl w:val="1"/>
          <w:numId w:val="1"/>
        </w:numPr>
        <w:tabs>
          <w:tab w:val="left" w:pos="359"/>
        </w:tabs>
        <w:spacing w:before="280"/>
        <w:ind w:left="359" w:right="800"/>
        <w:rPr>
          <w:rFonts w:ascii="Symbol" w:hAnsi="Symbol"/>
          <w:sz w:val="20"/>
        </w:rPr>
      </w:pPr>
      <w:r>
        <w:rPr>
          <w:sz w:val="24"/>
        </w:rPr>
        <w:t>Enhanced leadership development and staff engagement will strengthen long-term resilience.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strengthen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should </w:t>
      </w:r>
      <w:r>
        <w:rPr>
          <w:spacing w:val="-2"/>
          <w:sz w:val="24"/>
        </w:rPr>
        <w:t>consider:</w:t>
      </w:r>
    </w:p>
    <w:p w14:paraId="605C243D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spacing w:before="1"/>
        <w:ind w:left="719" w:right="471"/>
        <w:rPr>
          <w:sz w:val="24"/>
        </w:rPr>
      </w:pP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succession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transitions,</w:t>
      </w:r>
      <w:r>
        <w:rPr>
          <w:spacing w:val="-5"/>
          <w:sz w:val="24"/>
        </w:rPr>
        <w:t xml:space="preserve"> </w:t>
      </w: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continuity and institutional knowledge retention.</w:t>
      </w:r>
    </w:p>
    <w:p w14:paraId="605C243E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894"/>
        <w:rPr>
          <w:sz w:val="24"/>
        </w:rPr>
      </w:pPr>
      <w:r>
        <w:rPr>
          <w:sz w:val="24"/>
        </w:rPr>
        <w:t>Expanding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unit’s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4"/>
          <w:sz w:val="24"/>
        </w:rPr>
        <w:t xml:space="preserve"> </w:t>
      </w:r>
      <w:r>
        <w:rPr>
          <w:sz w:val="24"/>
        </w:rPr>
        <w:t>to cultivate future leaders and strengthen cross-campus collaboration.</w:t>
      </w:r>
    </w:p>
    <w:p w14:paraId="605C243F" w14:textId="77777777" w:rsidR="005C4FEC" w:rsidRDefault="00EE5ED4">
      <w:pPr>
        <w:pStyle w:val="ListParagraph"/>
        <w:numPr>
          <w:ilvl w:val="2"/>
          <w:numId w:val="1"/>
        </w:numPr>
        <w:tabs>
          <w:tab w:val="left" w:pos="719"/>
        </w:tabs>
        <w:ind w:left="719" w:right="1302"/>
        <w:rPr>
          <w:sz w:val="24"/>
        </w:rPr>
      </w:pP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career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initiatives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actively contribute to both unit and institutional goals, strengthening a culture of development and innovation.</w:t>
      </w:r>
    </w:p>
    <w:p w14:paraId="605C2440" w14:textId="77777777" w:rsidR="005C4FEC" w:rsidRDefault="005C4FEC">
      <w:pPr>
        <w:pStyle w:val="BodyText"/>
      </w:pPr>
    </w:p>
    <w:p w14:paraId="605C2441" w14:textId="77777777" w:rsidR="005C4FEC" w:rsidRDefault="00EE5ED4">
      <w:pPr>
        <w:pStyle w:val="BodyText"/>
        <w:ind w:left="-1" w:right="383"/>
      </w:pP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alignment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priorities,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International Programs’ leadership team in collaboration with the Office of the Provost to develop and implement plans to address the recommendations above and incorporate them into International Programs’ strategic plan.</w:t>
      </w:r>
    </w:p>
    <w:p w14:paraId="605C2442" w14:textId="77777777" w:rsidR="005C4FEC" w:rsidRDefault="005C4FEC">
      <w:pPr>
        <w:pStyle w:val="BodyText"/>
      </w:pPr>
    </w:p>
    <w:p w14:paraId="605C2443" w14:textId="77777777" w:rsidR="005C4FEC" w:rsidRDefault="00EE5ED4">
      <w:pPr>
        <w:pStyle w:val="BodyText"/>
        <w:ind w:left="-1" w:right="383"/>
      </w:pPr>
      <w:r>
        <w:t>In</w:t>
      </w:r>
      <w:r>
        <w:rPr>
          <w:spacing w:val="-3"/>
        </w:rPr>
        <w:t xml:space="preserve"> </w:t>
      </w:r>
      <w:r>
        <w:t>conclusion,</w:t>
      </w:r>
      <w:r>
        <w:rPr>
          <w:spacing w:val="-3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engaged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dedicated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who are highly respected across campus.</w:t>
      </w:r>
      <w:r>
        <w:rPr>
          <w:spacing w:val="40"/>
        </w:rPr>
        <w:t xml:space="preserve"> </w:t>
      </w:r>
      <w:r>
        <w:t>The program’s commitment to international student success is laudable and will provide a foundation for moving the program forward as it meets its strategic goals and those of the university. I look forward to hearing updates during our regular meetings.</w:t>
      </w:r>
    </w:p>
    <w:p w14:paraId="605C2444" w14:textId="77777777" w:rsidR="005C4FEC" w:rsidRDefault="00EE5ED4">
      <w:pPr>
        <w:pStyle w:val="BodyText"/>
        <w:spacing w:before="280"/>
        <w:ind w:left="-1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05C244D" wp14:editId="605C244E">
            <wp:simplePos x="0" y="0"/>
            <wp:positionH relativeFrom="page">
              <wp:posOffset>932382</wp:posOffset>
            </wp:positionH>
            <wp:positionV relativeFrom="paragraph">
              <wp:posOffset>396779</wp:posOffset>
            </wp:positionV>
            <wp:extent cx="1529213" cy="488632"/>
            <wp:effectExtent l="0" t="0" r="0" b="0"/>
            <wp:wrapTopAndBottom/>
            <wp:docPr id="3" name="Image 3" descr="A signature on a white background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signature on a white background  AI-generated content may be incorrect.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213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Sincerely,</w:t>
      </w:r>
    </w:p>
    <w:p w14:paraId="605C2445" w14:textId="77777777" w:rsidR="005C4FEC" w:rsidRDefault="00EE5ED4">
      <w:pPr>
        <w:pStyle w:val="BodyText"/>
        <w:spacing w:before="52" w:line="281" w:lineRule="exact"/>
        <w:ind w:left="-1"/>
      </w:pPr>
      <w:r>
        <w:t>Kevin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 xml:space="preserve">Kregel, </w:t>
      </w:r>
      <w:r>
        <w:rPr>
          <w:spacing w:val="-5"/>
        </w:rPr>
        <w:t>PhD</w:t>
      </w:r>
    </w:p>
    <w:p w14:paraId="605C2446" w14:textId="77777777" w:rsidR="005C4FEC" w:rsidRDefault="00EE5ED4">
      <w:pPr>
        <w:pStyle w:val="BodyText"/>
        <w:spacing w:line="281" w:lineRule="exact"/>
        <w:ind w:left="-1"/>
      </w:pPr>
      <w:r>
        <w:t>Executive</w:t>
      </w:r>
      <w:r>
        <w:rPr>
          <w:spacing w:val="-2"/>
        </w:rPr>
        <w:t xml:space="preserve"> </w:t>
      </w:r>
      <w:r>
        <w:t>Vice</w:t>
      </w:r>
      <w:r>
        <w:rPr>
          <w:spacing w:val="-2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Provost</w:t>
      </w:r>
    </w:p>
    <w:p w14:paraId="605C2447" w14:textId="77777777" w:rsidR="005C4FEC" w:rsidRDefault="005C4FEC">
      <w:pPr>
        <w:pStyle w:val="BodyText"/>
        <w:spacing w:before="1"/>
      </w:pPr>
    </w:p>
    <w:p w14:paraId="605C2448" w14:textId="77777777" w:rsidR="005C4FEC" w:rsidRDefault="00EE5ED4">
      <w:pPr>
        <w:pStyle w:val="BodyText"/>
        <w:tabs>
          <w:tab w:val="left" w:pos="719"/>
        </w:tabs>
        <w:spacing w:before="1" w:line="281" w:lineRule="exact"/>
        <w:ind w:left="-1"/>
      </w:pPr>
      <w:r>
        <w:rPr>
          <w:spacing w:val="-5"/>
        </w:rPr>
        <w:t>cc:</w:t>
      </w:r>
      <w:r>
        <w:tab/>
        <w:t>Barbara</w:t>
      </w:r>
      <w:r>
        <w:rPr>
          <w:spacing w:val="-3"/>
        </w:rPr>
        <w:t xml:space="preserve"> </w:t>
      </w:r>
      <w:r>
        <w:t>Wilson,</w:t>
      </w:r>
      <w:r>
        <w:rPr>
          <w:spacing w:val="-2"/>
        </w:rPr>
        <w:t xml:space="preserve"> President</w:t>
      </w:r>
    </w:p>
    <w:p w14:paraId="605C2449" w14:textId="77777777" w:rsidR="005C4FEC" w:rsidRDefault="00EE5ED4">
      <w:pPr>
        <w:pStyle w:val="BodyText"/>
        <w:spacing w:line="281" w:lineRule="exact"/>
        <w:ind w:left="719"/>
      </w:pPr>
      <w:r>
        <w:t>Lois</w:t>
      </w:r>
      <w:r>
        <w:rPr>
          <w:spacing w:val="-4"/>
        </w:rPr>
        <w:t xml:space="preserve"> </w:t>
      </w:r>
      <w:r>
        <w:t>Geist,</w:t>
      </w:r>
      <w:r>
        <w:rPr>
          <w:spacing w:val="-2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Provost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Faculty</w:t>
      </w:r>
    </w:p>
    <w:p w14:paraId="605C244A" w14:textId="77777777" w:rsidR="005C4FEC" w:rsidRDefault="00EE5ED4">
      <w:pPr>
        <w:pStyle w:val="BodyText"/>
        <w:spacing w:line="281" w:lineRule="exact"/>
        <w:ind w:left="719"/>
      </w:pPr>
      <w:r>
        <w:t>Emily</w:t>
      </w:r>
      <w:r>
        <w:rPr>
          <w:spacing w:val="-6"/>
        </w:rPr>
        <w:t xml:space="preserve"> </w:t>
      </w:r>
      <w:r>
        <w:t>Campbell,</w:t>
      </w:r>
      <w:r>
        <w:rPr>
          <w:spacing w:val="-1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Vice</w:t>
      </w:r>
      <w:r>
        <w:rPr>
          <w:spacing w:val="-2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Support</w:t>
      </w:r>
    </w:p>
    <w:sectPr w:rsidR="005C4FEC">
      <w:pgSz w:w="12240" w:h="15840"/>
      <w:pgMar w:top="920" w:right="1080" w:bottom="1200" w:left="144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C2454" w14:textId="77777777" w:rsidR="00EE5ED4" w:rsidRDefault="00EE5ED4">
      <w:r>
        <w:separator/>
      </w:r>
    </w:p>
  </w:endnote>
  <w:endnote w:type="continuationSeparator" w:id="0">
    <w:p w14:paraId="605C2456" w14:textId="77777777" w:rsidR="00EE5ED4" w:rsidRDefault="00EE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244F" w14:textId="77777777" w:rsidR="005C4FEC" w:rsidRDefault="00EE5ED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605C2450" wp14:editId="605C2451">
              <wp:simplePos x="0" y="0"/>
              <wp:positionH relativeFrom="page">
                <wp:posOffset>3808476</wp:posOffset>
              </wp:positionH>
              <wp:positionV relativeFrom="page">
                <wp:posOffset>9271073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C2452" w14:textId="77777777" w:rsidR="005C4FEC" w:rsidRDefault="00EE5ED4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C24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9pt;margin-top:730pt;width:13.15pt;height:14.3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" filled="f" stroked="f">
              <v:textbox inset="0,0,0,0">
                <w:txbxContent>
                  <w:p w14:paraId="605C2452" w14:textId="77777777" w:rsidR="005C4FEC" w:rsidRDefault="00EE5ED4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1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2450" w14:textId="77777777" w:rsidR="00EE5ED4" w:rsidRDefault="00EE5ED4">
      <w:r>
        <w:separator/>
      </w:r>
    </w:p>
  </w:footnote>
  <w:footnote w:type="continuationSeparator" w:id="0">
    <w:p w14:paraId="605C2452" w14:textId="77777777" w:rsidR="00EE5ED4" w:rsidRDefault="00EE5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03E7"/>
    <w:multiLevelType w:val="hybridMultilevel"/>
    <w:tmpl w:val="E95619D0"/>
    <w:lvl w:ilvl="0" w:tplc="BFDCF1F0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84D500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F55445E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6F4AEA1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4440C334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220EF85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D8EEBA6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D488149E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5D02A46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DE7B7C"/>
    <w:multiLevelType w:val="hybridMultilevel"/>
    <w:tmpl w:val="0A00159E"/>
    <w:lvl w:ilvl="0" w:tplc="B61CE6E8">
      <w:start w:val="1"/>
      <w:numFmt w:val="decimal"/>
      <w:lvlText w:val="%1."/>
      <w:lvlJc w:val="left"/>
      <w:pPr>
        <w:ind w:left="36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7CAE39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B9D827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3762AE0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40960EC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C26422A0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CB4CBDA8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51548416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BCD49A4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 w16cid:durableId="101583188">
    <w:abstractNumId w:val="1"/>
  </w:num>
  <w:num w:numId="2" w16cid:durableId="73061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4FEC"/>
    <w:rsid w:val="005C4FEC"/>
    <w:rsid w:val="00EE5ED4"/>
    <w:rsid w:val="00F6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C2404"/>
  <w15:docId w15:val="{E579B4E6-33D2-4FEE-A1BF-6D8AF707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5859</Characters>
  <Application>Microsoft Office Word</Application>
  <DocSecurity>4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Kathryn A</dc:creator>
  <dc:description/>
  <cp:lastModifiedBy>Ron, Katherine T</cp:lastModifiedBy>
  <cp:revision>2</cp:revision>
  <dcterms:created xsi:type="dcterms:W3CDTF">2026-02-13T17:45:00Z</dcterms:created>
  <dcterms:modified xsi:type="dcterms:W3CDTF">2026-02-13T17:45:00Z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2026-02-13T00:00:00Z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D:20250529142451</vt:lpwstr>
  </property>
</Properties>
</file>